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1" w:rsidRDefault="00FC7FA8">
      <w:pPr>
        <w:spacing w:after="527"/>
        <w:ind w:right="3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-3810</wp:posOffset>
            </wp:positionV>
            <wp:extent cx="1116000" cy="540000"/>
            <wp:effectExtent l="0" t="0" r="8255" b="0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C91" w:rsidRDefault="00B3336B">
      <w:pPr>
        <w:spacing w:after="527"/>
        <w:ind w:right="3"/>
        <w:jc w:val="center"/>
      </w:pPr>
      <w:r>
        <w:rPr>
          <w:rFonts w:ascii="Arial" w:eastAsia="Arial" w:hAnsi="Arial" w:cs="Arial"/>
        </w:rPr>
        <w:t xml:space="preserve">Képzési azonosítószám: </w:t>
      </w:r>
      <w:r w:rsidR="00A818D1">
        <w:rPr>
          <w:rFonts w:ascii="Arial" w:eastAsia="Arial" w:hAnsi="Arial" w:cs="Arial"/>
        </w:rPr>
        <w:t>6710</w:t>
      </w:r>
    </w:p>
    <w:p w:rsidR="00D50C91" w:rsidRDefault="00B3336B">
      <w:pPr>
        <w:spacing w:after="3"/>
        <w:ind w:left="33" w:right="31" w:hanging="10"/>
        <w:jc w:val="center"/>
      </w:pPr>
      <w:r>
        <w:rPr>
          <w:rFonts w:ascii="Arial" w:eastAsia="Arial" w:hAnsi="Arial" w:cs="Arial"/>
          <w:b/>
          <w:sz w:val="24"/>
        </w:rPr>
        <w:t>Vizsga Sikeresség Mutató (VSM)</w:t>
      </w:r>
    </w:p>
    <w:tbl>
      <w:tblPr>
        <w:tblStyle w:val="TableGrid"/>
        <w:tblpPr w:vertAnchor="page" w:horzAnchor="page" w:tblpX="1136" w:tblpY="11748"/>
        <w:tblOverlap w:val="never"/>
        <w:tblW w:w="9633" w:type="dxa"/>
        <w:tblInd w:w="0" w:type="dxa"/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A2 , A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tbl>
      <w:tblPr>
        <w:tblStyle w:val="TableGrid"/>
        <w:tblpPr w:vertAnchor="page" w:horzAnchor="page" w:tblpX="1136" w:tblpY="13696"/>
        <w:tblOverlap w:val="never"/>
        <w:tblW w:w="9633" w:type="dxa"/>
        <w:tblInd w:w="0" w:type="dxa"/>
        <w:tblCellMar>
          <w:top w:w="1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026D46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117,4</w:t>
            </w:r>
            <w:r w:rsidR="00084536">
              <w:rPr>
                <w:rFonts w:ascii="Arial" w:eastAsia="Arial" w:hAnsi="Arial" w:cs="Arial"/>
                <w:sz w:val="20"/>
              </w:rPr>
              <w:t>1%</w:t>
            </w:r>
          </w:p>
        </w:tc>
      </w:tr>
    </w:tbl>
    <w:tbl>
      <w:tblPr>
        <w:tblStyle w:val="TableGrid"/>
        <w:tblpPr w:vertAnchor="page" w:horzAnchor="page" w:tblpX="1136" w:tblpY="9800"/>
        <w:tblOverlap w:val="never"/>
        <w:tblW w:w="9633" w:type="dxa"/>
        <w:tblInd w:w="0" w:type="dxa"/>
        <w:tblCellMar>
          <w:top w:w="1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Moped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p w:rsidR="00D50C91" w:rsidRDefault="00026D46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>2018</w:t>
      </w:r>
      <w:bookmarkStart w:id="0" w:name="_GoBack"/>
      <w:bookmarkEnd w:id="0"/>
      <w:r w:rsidR="00B3336B">
        <w:rPr>
          <w:rFonts w:ascii="Arial" w:eastAsia="Arial" w:hAnsi="Arial" w:cs="Arial"/>
          <w:b/>
          <w:sz w:val="24"/>
        </w:rPr>
        <w:t xml:space="preserve">. </w:t>
      </w:r>
      <w:r w:rsidR="00FC7FA8">
        <w:rPr>
          <w:rFonts w:ascii="Arial" w:eastAsia="Arial" w:hAnsi="Arial" w:cs="Arial"/>
          <w:b/>
          <w:sz w:val="24"/>
        </w:rPr>
        <w:t>I</w:t>
      </w:r>
      <w:r w:rsidR="00084536">
        <w:rPr>
          <w:rFonts w:ascii="Arial" w:eastAsia="Arial" w:hAnsi="Arial" w:cs="Arial"/>
          <w:b/>
          <w:sz w:val="24"/>
        </w:rPr>
        <w:t>I</w:t>
      </w:r>
      <w:r w:rsidR="00B3336B">
        <w:rPr>
          <w:rFonts w:ascii="Arial" w:eastAsia="Arial" w:hAnsi="Arial" w:cs="Arial"/>
          <w:b/>
          <w:sz w:val="24"/>
        </w:rPr>
        <w:t>I. negyedév (%-ban)</w:t>
      </w:r>
    </w:p>
    <w:tbl>
      <w:tblPr>
        <w:tblStyle w:val="TableGrid"/>
        <w:tblW w:w="9633" w:type="dxa"/>
        <w:tblInd w:w="-2024" w:type="dxa"/>
        <w:tblCellMar>
          <w:top w:w="114" w:type="dxa"/>
          <w:right w:w="11" w:type="dxa"/>
        </w:tblCellMar>
        <w:tblLook w:val="04A0" w:firstRow="1" w:lastRow="0" w:firstColumn="1" w:lastColumn="0" w:noHBand="0" w:noVBand="1"/>
      </w:tblPr>
      <w:tblGrid>
        <w:gridCol w:w="4817"/>
        <w:gridCol w:w="1807"/>
        <w:gridCol w:w="3009"/>
      </w:tblGrid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B3336B">
            <w:pPr>
              <w:ind w:left="-11"/>
            </w:pPr>
            <w:r>
              <w:rPr>
                <w:rFonts w:ascii="Arial" w:eastAsia="Arial" w:hAnsi="Arial" w:cs="Arial"/>
                <w:b/>
                <w:sz w:val="28"/>
              </w:rPr>
              <w:t>M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ind w:right="78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A818D1">
            <w:pPr>
              <w:ind w:left="-9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Start"/>
            <w:r w:rsidR="00B3336B">
              <w:rPr>
                <w:rFonts w:ascii="Arial" w:eastAsia="Arial" w:hAnsi="Arial" w:cs="Arial"/>
                <w:b/>
                <w:sz w:val="28"/>
              </w:rPr>
              <w:t>A2 ,</w:t>
            </w:r>
            <w:proofErr w:type="gramEnd"/>
            <w:r w:rsidR="00B3336B">
              <w:rPr>
                <w:rFonts w:ascii="Arial" w:eastAsia="Arial" w:hAnsi="Arial" w:cs="Arial"/>
                <w:b/>
                <w:sz w:val="28"/>
              </w:rPr>
              <w:t xml:space="preserve"> A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72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ind w:left="260"/>
            </w:pPr>
            <w:r>
              <w:rPr>
                <w:rFonts w:ascii="Arial" w:eastAsia="Arial" w:hAnsi="Arial" w:cs="Arial"/>
                <w:sz w:val="20"/>
              </w:rPr>
              <w:t>___________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8F3185">
            <w:r>
              <w:t xml:space="preserve">    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8F3185">
            <w:pPr>
              <w:ind w:left="-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 w:rsidR="00B3336B"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100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026D46">
            <w:pPr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51,72</w:t>
            </w:r>
            <w:r w:rsidR="00B3336B"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026D46" w:rsidP="00084536">
            <w:r>
              <w:rPr>
                <w:rFonts w:ascii="Arial" w:eastAsia="Arial" w:hAnsi="Arial" w:cs="Arial"/>
                <w:sz w:val="20"/>
              </w:rPr>
              <w:t>53,85</w:t>
            </w:r>
            <w:r w:rsidR="00084536">
              <w:rPr>
                <w:rFonts w:ascii="Arial" w:eastAsia="Arial" w:hAnsi="Arial" w:cs="Arial"/>
                <w:sz w:val="20"/>
              </w:rPr>
              <w:t>%</w:t>
            </w:r>
          </w:p>
        </w:tc>
      </w:tr>
    </w:tbl>
    <w:p w:rsidR="00D50C91" w:rsidRDefault="00B3336B">
      <w:pPr>
        <w:spacing w:after="3"/>
        <w:ind w:left="33" w:right="27" w:hanging="1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Álagos</w:t>
      </w:r>
      <w:proofErr w:type="spellEnd"/>
      <w:r>
        <w:rPr>
          <w:rFonts w:ascii="Arial" w:eastAsia="Arial" w:hAnsi="Arial" w:cs="Arial"/>
          <w:b/>
          <w:sz w:val="24"/>
        </w:rPr>
        <w:t xml:space="preserve"> Képzési Óraszám (ÁKÓ)</w:t>
      </w:r>
    </w:p>
    <w:p w:rsidR="00D50C91" w:rsidRDefault="00B3336B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 xml:space="preserve">2017. 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I. negyedév (%-ban)</w:t>
      </w:r>
    </w:p>
    <w:p w:rsidR="00D50C91" w:rsidRDefault="00B3336B">
      <w:pPr>
        <w:spacing w:after="3"/>
        <w:ind w:left="1290" w:right="127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>Képzési Költség (KK) 2017. I</w:t>
      </w:r>
      <w:r w:rsidR="00084536">
        <w:rPr>
          <w:rFonts w:ascii="Arial" w:eastAsia="Arial" w:hAnsi="Arial" w:cs="Arial"/>
          <w:b/>
          <w:sz w:val="24"/>
        </w:rPr>
        <w:t>I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. negyedév (Ft-ban)</w:t>
      </w:r>
    </w:p>
    <w:tbl>
      <w:tblPr>
        <w:tblStyle w:val="TableGrid"/>
        <w:tblW w:w="9633" w:type="dxa"/>
        <w:tblInd w:w="-202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2360"/>
        <w:gridCol w:w="1672"/>
        <w:gridCol w:w="1672"/>
        <w:gridCol w:w="1672"/>
        <w:gridCol w:w="1672"/>
      </w:tblGrid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III.</w:t>
            </w:r>
          </w:p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A2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AM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A1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</w:p>
        </w:tc>
      </w:tr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138 150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084536">
            <w:pPr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57 700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165 000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</w:tr>
    </w:tbl>
    <w:p w:rsidR="00B3336B" w:rsidRDefault="00B3336B"/>
    <w:sectPr w:rsidR="00B3336B">
      <w:pgSz w:w="11906" w:h="16838"/>
      <w:pgMar w:top="1191" w:right="3168" w:bottom="1758" w:left="3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1"/>
    <w:rsid w:val="00026D46"/>
    <w:rsid w:val="00084536"/>
    <w:rsid w:val="008F3185"/>
    <w:rsid w:val="00A818D1"/>
    <w:rsid w:val="00B3336B"/>
    <w:rsid w:val="00D50C91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615-DB8B-4E1E-96EF-6917C5A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Safety-car-bozzai-2017-elso-negyedev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Safety-car-bozzai-2017-elso-negyedev</dc:title>
  <dc:subject/>
  <dc:creator>user</dc:creator>
  <cp:keywords/>
  <cp:lastModifiedBy>user</cp:lastModifiedBy>
  <cp:revision>2</cp:revision>
  <dcterms:created xsi:type="dcterms:W3CDTF">2018-10-30T12:19:00Z</dcterms:created>
  <dcterms:modified xsi:type="dcterms:W3CDTF">2018-10-30T12:19:00Z</dcterms:modified>
</cp:coreProperties>
</file>